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af30802fc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b250e68bf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c962f353a466e" /><Relationship Type="http://schemas.openxmlformats.org/officeDocument/2006/relationships/numbering" Target="/word/numbering.xml" Id="R742dd815d90b4554" /><Relationship Type="http://schemas.openxmlformats.org/officeDocument/2006/relationships/settings" Target="/word/settings.xml" Id="Rb22f5ab382f84e0e" /><Relationship Type="http://schemas.openxmlformats.org/officeDocument/2006/relationships/image" Target="/word/media/ddd41345-0e05-4cb6-bd20-f80e8595ad47.png" Id="Rc58b250e68bf4ad5" /></Relationships>
</file>