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2df33be7e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8fe37ab21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01c01c85045f1" /><Relationship Type="http://schemas.openxmlformats.org/officeDocument/2006/relationships/numbering" Target="/word/numbering.xml" Id="R12a7667f7a3e4cf9" /><Relationship Type="http://schemas.openxmlformats.org/officeDocument/2006/relationships/settings" Target="/word/settings.xml" Id="R211b19e3e7dc4a92" /><Relationship Type="http://schemas.openxmlformats.org/officeDocument/2006/relationships/image" Target="/word/media/6aee815f-7516-4185-b980-9fe629c43b35.png" Id="Rc1d8fe37ab214948" /></Relationships>
</file>