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bd77f74db48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0dd2eb7e741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714c12ac9429d" /><Relationship Type="http://schemas.openxmlformats.org/officeDocument/2006/relationships/numbering" Target="/word/numbering.xml" Id="R54e20e377e884e19" /><Relationship Type="http://schemas.openxmlformats.org/officeDocument/2006/relationships/settings" Target="/word/settings.xml" Id="R00bc7930cb9c4066" /><Relationship Type="http://schemas.openxmlformats.org/officeDocument/2006/relationships/image" Target="/word/media/f24aaf94-1b8e-4960-b194-19aa65819015.png" Id="Re8a0dd2eb7e7412c" /></Relationships>
</file>