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9f28e2cfd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c31445ce7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Zmijewo 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f86193cdd47b4" /><Relationship Type="http://schemas.openxmlformats.org/officeDocument/2006/relationships/numbering" Target="/word/numbering.xml" Id="R9c4a5e8b52ac44b3" /><Relationship Type="http://schemas.openxmlformats.org/officeDocument/2006/relationships/settings" Target="/word/settings.xml" Id="R39de9a1cb04042e0" /><Relationship Type="http://schemas.openxmlformats.org/officeDocument/2006/relationships/image" Target="/word/media/a099a3dc-b026-49f9-b161-90cbb5db257e.png" Id="R1c7c31445ce74f9d" /></Relationships>
</file>