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8caed68d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29de2fe9a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03a872d254b4e" /><Relationship Type="http://schemas.openxmlformats.org/officeDocument/2006/relationships/numbering" Target="/word/numbering.xml" Id="Rdb51c66547c6474d" /><Relationship Type="http://schemas.openxmlformats.org/officeDocument/2006/relationships/settings" Target="/word/settings.xml" Id="R75c877ba9d8d4737" /><Relationship Type="http://schemas.openxmlformats.org/officeDocument/2006/relationships/image" Target="/word/media/928aae8d-c9d1-4c8d-9f70-f69ad0d06c55.png" Id="Rdcb29de2fe9a4fd6" /></Relationships>
</file>