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1bbc5744b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cd3dfc682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4f8856103434d" /><Relationship Type="http://schemas.openxmlformats.org/officeDocument/2006/relationships/numbering" Target="/word/numbering.xml" Id="Rb92b4ced33b04f36" /><Relationship Type="http://schemas.openxmlformats.org/officeDocument/2006/relationships/settings" Target="/word/settings.xml" Id="R40950f19bdc246ff" /><Relationship Type="http://schemas.openxmlformats.org/officeDocument/2006/relationships/image" Target="/word/media/0a910bb7-c3cb-49b2-bb75-2b00b2355520.png" Id="Re8ccd3dfc6824047" /></Relationships>
</file>