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825b08876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6a6a3ee69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6f96e84fc4e7b" /><Relationship Type="http://schemas.openxmlformats.org/officeDocument/2006/relationships/numbering" Target="/word/numbering.xml" Id="R9e1d5125f1da47b9" /><Relationship Type="http://schemas.openxmlformats.org/officeDocument/2006/relationships/settings" Target="/word/settings.xml" Id="Rd6fc25611aad42b3" /><Relationship Type="http://schemas.openxmlformats.org/officeDocument/2006/relationships/image" Target="/word/media/8137638c-220a-4c48-808f-d664ceb09e5a.png" Id="R8836a6a3ee6942e6" /></Relationships>
</file>