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a6afe9438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d0296fde6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Zrecze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945c394a24319" /><Relationship Type="http://schemas.openxmlformats.org/officeDocument/2006/relationships/numbering" Target="/word/numbering.xml" Id="R1e700b3d47244a96" /><Relationship Type="http://schemas.openxmlformats.org/officeDocument/2006/relationships/settings" Target="/word/settings.xml" Id="Rb5345d74da5a4d91" /><Relationship Type="http://schemas.openxmlformats.org/officeDocument/2006/relationships/image" Target="/word/media/f885a5d5-18e5-4ca5-8e53-289ba7710964.png" Id="Ree1d0296fde64109" /></Relationships>
</file>