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1b4b49cfb4e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50a26ffbd6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Zreczyce,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825a56c8746c6" /><Relationship Type="http://schemas.openxmlformats.org/officeDocument/2006/relationships/numbering" Target="/word/numbering.xml" Id="Rce3d6f7a103f4b6d" /><Relationship Type="http://schemas.openxmlformats.org/officeDocument/2006/relationships/settings" Target="/word/settings.xml" Id="Rb52276c1eab04345" /><Relationship Type="http://schemas.openxmlformats.org/officeDocument/2006/relationships/image" Target="/word/media/44a03a67-c56c-4f7e-8e01-2f04664e0fc4.png" Id="R9350a26ffbd64818" /></Relationships>
</file>