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cd77e662a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4f603b289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0962e592b43dc" /><Relationship Type="http://schemas.openxmlformats.org/officeDocument/2006/relationships/numbering" Target="/word/numbering.xml" Id="Rbfdd26ed3f634ba0" /><Relationship Type="http://schemas.openxmlformats.org/officeDocument/2006/relationships/settings" Target="/word/settings.xml" Id="R96cc3c8ba54b4f0e" /><Relationship Type="http://schemas.openxmlformats.org/officeDocument/2006/relationships/image" Target="/word/media/1693aae0-b30e-43c0-a6a2-9f16a4688acb.png" Id="R6544f603b2894d27" /></Relationships>
</file>