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226f34822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aca64ceaa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9ab59e772429e" /><Relationship Type="http://schemas.openxmlformats.org/officeDocument/2006/relationships/numbering" Target="/word/numbering.xml" Id="Raeedeec48914466e" /><Relationship Type="http://schemas.openxmlformats.org/officeDocument/2006/relationships/settings" Target="/word/settings.xml" Id="Rd87c01e5618946af" /><Relationship Type="http://schemas.openxmlformats.org/officeDocument/2006/relationships/image" Target="/word/media/1856572a-2738-43fd-b767-d7e77f1efc6c.png" Id="R307aca64ceaa4dad" /></Relationships>
</file>