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a6b7f1629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a3cb7c10e44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8912ab2654c7d" /><Relationship Type="http://schemas.openxmlformats.org/officeDocument/2006/relationships/numbering" Target="/word/numbering.xml" Id="Rde5d0c65eda843e4" /><Relationship Type="http://schemas.openxmlformats.org/officeDocument/2006/relationships/settings" Target="/word/settings.xml" Id="Rc858aecdade54e2a" /><Relationship Type="http://schemas.openxmlformats.org/officeDocument/2006/relationships/image" Target="/word/media/682a07b6-f4b8-4e14-9c11-4e62da1d78ab.png" Id="Rfd7a3cb7c10e44bf" /></Relationships>
</file>