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2d5731677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67f2c214b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Zubrynek,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1fc6eebfb46c3" /><Relationship Type="http://schemas.openxmlformats.org/officeDocument/2006/relationships/numbering" Target="/word/numbering.xml" Id="R04edf83458194d81" /><Relationship Type="http://schemas.openxmlformats.org/officeDocument/2006/relationships/settings" Target="/word/settings.xml" Id="R73afecbcf31b406f" /><Relationship Type="http://schemas.openxmlformats.org/officeDocument/2006/relationships/image" Target="/word/media/c274ab81-8fcc-44dc-9c96-d7a0afd1c5f5.png" Id="R50767f2c214b4b07" /></Relationships>
</file>