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576e78506f43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ab23dedf814b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Zubrzyca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b58214b08e4d42" /><Relationship Type="http://schemas.openxmlformats.org/officeDocument/2006/relationships/numbering" Target="/word/numbering.xml" Id="Ra40a7e55723e4128" /><Relationship Type="http://schemas.openxmlformats.org/officeDocument/2006/relationships/settings" Target="/word/settings.xml" Id="R41558156ca38443a" /><Relationship Type="http://schemas.openxmlformats.org/officeDocument/2006/relationships/image" Target="/word/media/fcb7faf1-b1d9-4681-9a49-e889746a2224.png" Id="R37ab23dedf814b71" /></Relationships>
</file>