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eef664cd74f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7ba9a85efa4b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ba6bad44a24965" /><Relationship Type="http://schemas.openxmlformats.org/officeDocument/2006/relationships/numbering" Target="/word/numbering.xml" Id="Ra1e0cf7ce39e4b43" /><Relationship Type="http://schemas.openxmlformats.org/officeDocument/2006/relationships/settings" Target="/word/settings.xml" Id="Rfbd61c6c46c04a2b" /><Relationship Type="http://schemas.openxmlformats.org/officeDocument/2006/relationships/image" Target="/word/media/8d134050-b6dd-4a99-9f84-adce98b72ad7.png" Id="Rd57ba9a85efa4b98" /></Relationships>
</file>