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44c565e55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1042da859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Zukowo Strusie,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f5fd27b584122" /><Relationship Type="http://schemas.openxmlformats.org/officeDocument/2006/relationships/numbering" Target="/word/numbering.xml" Id="R4cc15b6527054e73" /><Relationship Type="http://schemas.openxmlformats.org/officeDocument/2006/relationships/settings" Target="/word/settings.xml" Id="R7f2431bd99ff454f" /><Relationship Type="http://schemas.openxmlformats.org/officeDocument/2006/relationships/image" Target="/word/media/c5ecd654-be29-4a44-9140-7e8ced9e4bd5.png" Id="R2361042da8594f32" /></Relationships>
</file>