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8aeacfc46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2a298a434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Zuromino,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50b14c9a941c2" /><Relationship Type="http://schemas.openxmlformats.org/officeDocument/2006/relationships/numbering" Target="/word/numbering.xml" Id="Recf55c338d624664" /><Relationship Type="http://schemas.openxmlformats.org/officeDocument/2006/relationships/settings" Target="/word/settings.xml" Id="Rfb8e118270dd431e" /><Relationship Type="http://schemas.openxmlformats.org/officeDocument/2006/relationships/image" Target="/word/media/793dc1bf-d332-4e35-b09f-e1bfc2559996.png" Id="Rbce2a298a4344ce5" /></Relationships>
</file>