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bae4b7ddc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fb81f4d63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63bc312f74c8f" /><Relationship Type="http://schemas.openxmlformats.org/officeDocument/2006/relationships/numbering" Target="/word/numbering.xml" Id="R3652200548b64be2" /><Relationship Type="http://schemas.openxmlformats.org/officeDocument/2006/relationships/settings" Target="/word/settings.xml" Id="R11127fb71bc54b4a" /><Relationship Type="http://schemas.openxmlformats.org/officeDocument/2006/relationships/image" Target="/word/media/e4d85db7-bce4-4a6d-ba3e-07cd88c0ad59.png" Id="Rb1cfb81f4d6347f3" /></Relationships>
</file>