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f8a12fdde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6b4bb5290c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Zwierzewo,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91b4d2f0ac431a" /><Relationship Type="http://schemas.openxmlformats.org/officeDocument/2006/relationships/numbering" Target="/word/numbering.xml" Id="R80e4f8265a664c7c" /><Relationship Type="http://schemas.openxmlformats.org/officeDocument/2006/relationships/settings" Target="/word/settings.xml" Id="R38c591e6805840bb" /><Relationship Type="http://schemas.openxmlformats.org/officeDocument/2006/relationships/image" Target="/word/media/24fa52dd-5820-4faf-a0ce-a722963d0d1a.png" Id="R136b4bb5290c4f38" /></Relationships>
</file>