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e0005b7e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ffcc3e5d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97aedcf2f4695" /><Relationship Type="http://schemas.openxmlformats.org/officeDocument/2006/relationships/numbering" Target="/word/numbering.xml" Id="Rfc4e6033966f49d7" /><Relationship Type="http://schemas.openxmlformats.org/officeDocument/2006/relationships/settings" Target="/word/settings.xml" Id="R6f612a38dbc5451e" /><Relationship Type="http://schemas.openxmlformats.org/officeDocument/2006/relationships/image" Target="/word/media/4ba0a559-802d-416c-a670-75e2fba674ac.png" Id="Rafbeffcc3e5d449f" /></Relationships>
</file>