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d9292383c943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07d1f7cbcb42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Zwolaki,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2fff9d7aaf40e1" /><Relationship Type="http://schemas.openxmlformats.org/officeDocument/2006/relationships/numbering" Target="/word/numbering.xml" Id="R3995b50c4a724ad4" /><Relationship Type="http://schemas.openxmlformats.org/officeDocument/2006/relationships/settings" Target="/word/settings.xml" Id="Ra71326b3546042cf" /><Relationship Type="http://schemas.openxmlformats.org/officeDocument/2006/relationships/image" Target="/word/media/4a195baf-6ed9-489f-85ea-0850cd47fe63.png" Id="R4b07d1f7cbcb4248" /></Relationships>
</file>