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7b803caf1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54efc7178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Zwrocona,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888b50fe641ff" /><Relationship Type="http://schemas.openxmlformats.org/officeDocument/2006/relationships/numbering" Target="/word/numbering.xml" Id="Rd08986d2f8e64bd8" /><Relationship Type="http://schemas.openxmlformats.org/officeDocument/2006/relationships/settings" Target="/word/settings.xml" Id="Rdf1f8b4977b44d9f" /><Relationship Type="http://schemas.openxmlformats.org/officeDocument/2006/relationships/image" Target="/word/media/fffcb495-dfa3-4e73-bf08-2a085798168c.png" Id="Rf3154efc71784083" /></Relationships>
</file>