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b2f244eda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f43c93583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9038d43854123" /><Relationship Type="http://schemas.openxmlformats.org/officeDocument/2006/relationships/numbering" Target="/word/numbering.xml" Id="R54c5bf653e9446ba" /><Relationship Type="http://schemas.openxmlformats.org/officeDocument/2006/relationships/settings" Target="/word/settings.xml" Id="R52b2ee0d0b5b4534" /><Relationship Type="http://schemas.openxmlformats.org/officeDocument/2006/relationships/image" Target="/word/media/828019b8-333b-40c2-a674-8e4bc3821088.png" Id="Rceaf43c935834df6" /></Relationships>
</file>