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daeb82d484b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2bd1fa1bdd43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Zygmuntow,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b30fa5052c4c7a" /><Relationship Type="http://schemas.openxmlformats.org/officeDocument/2006/relationships/numbering" Target="/word/numbering.xml" Id="Rc259514ac7fe46d4" /><Relationship Type="http://schemas.openxmlformats.org/officeDocument/2006/relationships/settings" Target="/word/settings.xml" Id="Red2c39f5a2f04578" /><Relationship Type="http://schemas.openxmlformats.org/officeDocument/2006/relationships/image" Target="/word/media/64729b4d-b5cb-44f8-9154-2e5b5d01a36a.png" Id="Rff2bd1fa1bdd433f" /></Relationships>
</file>