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d2a34f1c2441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637894af1545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Zyrowek,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194ca6b4304ac8" /><Relationship Type="http://schemas.openxmlformats.org/officeDocument/2006/relationships/numbering" Target="/word/numbering.xml" Id="R68d6ab6e41e6413f" /><Relationship Type="http://schemas.openxmlformats.org/officeDocument/2006/relationships/settings" Target="/word/settings.xml" Id="R9e2df63bbadc431e" /><Relationship Type="http://schemas.openxmlformats.org/officeDocument/2006/relationships/image" Target="/word/media/53dfed92-b16d-4a9b-ae71-a812dad68c7a.png" Id="Re6637894af154591" /></Relationships>
</file>