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4addb1384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4dc566db2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049ee776e48e5" /><Relationship Type="http://schemas.openxmlformats.org/officeDocument/2006/relationships/numbering" Target="/word/numbering.xml" Id="Rab1f6def7141437d" /><Relationship Type="http://schemas.openxmlformats.org/officeDocument/2006/relationships/settings" Target="/word/settings.xml" Id="R51ef06bc00e54397" /><Relationship Type="http://schemas.openxmlformats.org/officeDocument/2006/relationships/image" Target="/word/media/1e1b3aff-5c87-45d9-8f46-b97d89a30de3.png" Id="R6f84dc566db24c92" /></Relationships>
</file>