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bbae4d412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111ca56d1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Zytkiejmy,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e5b8d5641468e" /><Relationship Type="http://schemas.openxmlformats.org/officeDocument/2006/relationships/numbering" Target="/word/numbering.xml" Id="Rf9aa31ea5e9c425e" /><Relationship Type="http://schemas.openxmlformats.org/officeDocument/2006/relationships/settings" Target="/word/settings.xml" Id="R50aafa537f6a40e0" /><Relationship Type="http://schemas.openxmlformats.org/officeDocument/2006/relationships/image" Target="/word/media/1830e9e4-6c71-44a6-8da1-af540ebb19c3.png" Id="Rf85111ca56d1481e" /></Relationships>
</file>