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6269fd288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faea9b8b6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Zytowiecko,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577dfb3234819" /><Relationship Type="http://schemas.openxmlformats.org/officeDocument/2006/relationships/numbering" Target="/word/numbering.xml" Id="Rca221a8a61f14a85" /><Relationship Type="http://schemas.openxmlformats.org/officeDocument/2006/relationships/settings" Target="/word/settings.xml" Id="R5b9f86e24fa3418a" /><Relationship Type="http://schemas.openxmlformats.org/officeDocument/2006/relationships/image" Target="/word/media/2c781b39-8363-4714-93bb-d9752c64af39.png" Id="R115faea9b8b649b6" /></Relationships>
</file>