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d42fa3ac9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787bf779a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Zywawoda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64329962b455c" /><Relationship Type="http://schemas.openxmlformats.org/officeDocument/2006/relationships/numbering" Target="/word/numbering.xml" Id="Ra478c0d9ecd44ec5" /><Relationship Type="http://schemas.openxmlformats.org/officeDocument/2006/relationships/settings" Target="/word/settings.xml" Id="Rb8b99a6b8a624f19" /><Relationship Type="http://schemas.openxmlformats.org/officeDocument/2006/relationships/image" Target="/word/media/7204386a-fe8e-4358-bcc0-89b74496134e.png" Id="R04d787bf779a4849" /></Relationships>
</file>