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6275c898b042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f760a9497441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Zywkowo,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7c7fbe68314329" /><Relationship Type="http://schemas.openxmlformats.org/officeDocument/2006/relationships/numbering" Target="/word/numbering.xml" Id="R074b5906e1b3473f" /><Relationship Type="http://schemas.openxmlformats.org/officeDocument/2006/relationships/settings" Target="/word/settings.xml" Id="Racee79694fba4d9e" /><Relationship Type="http://schemas.openxmlformats.org/officeDocument/2006/relationships/image" Target="/word/media/a1deca30-32e0-4f85-ac18-12a4f8f30551.png" Id="Rf5f760a949744146" /></Relationships>
</file>