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1a22e8cc8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ae70bc2bf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da Rainha,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77129aec24ae3" /><Relationship Type="http://schemas.openxmlformats.org/officeDocument/2006/relationships/numbering" Target="/word/numbering.xml" Id="R6adafdbd0cb84bb5" /><Relationship Type="http://schemas.openxmlformats.org/officeDocument/2006/relationships/settings" Target="/word/settings.xml" Id="R2ace9ce925254eac" /><Relationship Type="http://schemas.openxmlformats.org/officeDocument/2006/relationships/image" Target="/word/media/f3b8f943-a03f-456a-8d87-ddbc2f74b55c.png" Id="R914ae70bc2bf4870" /></Relationships>
</file>