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df7ab1248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8e0d7d8a2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Baco,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55cee7d0f4ca0" /><Relationship Type="http://schemas.openxmlformats.org/officeDocument/2006/relationships/numbering" Target="/word/numbering.xml" Id="R9e8aa517654b4f9e" /><Relationship Type="http://schemas.openxmlformats.org/officeDocument/2006/relationships/settings" Target="/word/settings.xml" Id="Rd126a3634c8d4c1e" /><Relationship Type="http://schemas.openxmlformats.org/officeDocument/2006/relationships/image" Target="/word/media/420b9755-4d64-4e36-a0e4-60a38d1f599d.png" Id="Ree28e0d7d8a24b8a" /></Relationships>
</file>