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cd2fb3c7b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e7aabdb1c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44fbcdffa4ffc" /><Relationship Type="http://schemas.openxmlformats.org/officeDocument/2006/relationships/numbering" Target="/word/numbering.xml" Id="Rc4e0a37ebc0e4f7c" /><Relationship Type="http://schemas.openxmlformats.org/officeDocument/2006/relationships/settings" Target="/word/settings.xml" Id="R31f694ca7ab24623" /><Relationship Type="http://schemas.openxmlformats.org/officeDocument/2006/relationships/image" Target="/word/media/81355975-b74d-4ab7-9939-4dd826a09dd6.png" Id="Ra17e7aabdb1c4d03" /></Relationships>
</file>