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ae2c56156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e712ad0d7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71a3d43a249f9" /><Relationship Type="http://schemas.openxmlformats.org/officeDocument/2006/relationships/numbering" Target="/word/numbering.xml" Id="R534e13c9d6da42ec" /><Relationship Type="http://schemas.openxmlformats.org/officeDocument/2006/relationships/settings" Target="/word/settings.xml" Id="R2268253c58d64c79" /><Relationship Type="http://schemas.openxmlformats.org/officeDocument/2006/relationships/image" Target="/word/media/ad528be7-c217-46b0-93d0-5b1aa95165c9.png" Id="R978e712ad0d7472a" /></Relationships>
</file>