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b8a5e00d4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32b1b8464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0c2a2c9774dcf" /><Relationship Type="http://schemas.openxmlformats.org/officeDocument/2006/relationships/numbering" Target="/word/numbering.xml" Id="R651ff972c9c84d40" /><Relationship Type="http://schemas.openxmlformats.org/officeDocument/2006/relationships/settings" Target="/word/settings.xml" Id="Re75e861ea7af449e" /><Relationship Type="http://schemas.openxmlformats.org/officeDocument/2006/relationships/image" Target="/word/media/b30bf31c-6958-4a7b-ab91-675a8dbfc7f2.png" Id="R0bb32b1b846447a7" /></Relationships>
</file>