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fe3726b8c745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e92e9d36044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7514c843cd4e0a" /><Relationship Type="http://schemas.openxmlformats.org/officeDocument/2006/relationships/numbering" Target="/word/numbering.xml" Id="R6fd929b3aa3949d3" /><Relationship Type="http://schemas.openxmlformats.org/officeDocument/2006/relationships/settings" Target="/word/settings.xml" Id="R5b32a923b2a74108" /><Relationship Type="http://schemas.openxmlformats.org/officeDocument/2006/relationships/image" Target="/word/media/b7ecb3cf-399b-40ac-9306-185aa85614d0.png" Id="R775e92e9d36044c0" /></Relationships>
</file>