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1d5376dfa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83f5748c2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Agostem,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c721ba89b4929" /><Relationship Type="http://schemas.openxmlformats.org/officeDocument/2006/relationships/numbering" Target="/word/numbering.xml" Id="Rb7b9fb828dc8442a" /><Relationship Type="http://schemas.openxmlformats.org/officeDocument/2006/relationships/settings" Target="/word/settings.xml" Id="R08645a8ce3c04d90" /><Relationship Type="http://schemas.openxmlformats.org/officeDocument/2006/relationships/image" Target="/word/media/ed398ac0-4500-42e4-84d2-23b098f4f80a.png" Id="R42283f5748c241c0" /></Relationships>
</file>