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1aaffe0ca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a13ec8c07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975d63def49c4" /><Relationship Type="http://schemas.openxmlformats.org/officeDocument/2006/relationships/numbering" Target="/word/numbering.xml" Id="R5adfef4ceea64396" /><Relationship Type="http://schemas.openxmlformats.org/officeDocument/2006/relationships/settings" Target="/word/settings.xml" Id="Rb7a9443cbebf49e8" /><Relationship Type="http://schemas.openxmlformats.org/officeDocument/2006/relationships/image" Target="/word/media/316d732c-619f-4b93-95cc-b99038719e15.png" Id="Ra02a13ec8c074bf1" /></Relationships>
</file>