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94f79dbe8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16ceb8e02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95ca38a45480d" /><Relationship Type="http://schemas.openxmlformats.org/officeDocument/2006/relationships/numbering" Target="/word/numbering.xml" Id="R2b12171cb09b4420" /><Relationship Type="http://schemas.openxmlformats.org/officeDocument/2006/relationships/settings" Target="/word/settings.xml" Id="Racccf298b5a34fa1" /><Relationship Type="http://schemas.openxmlformats.org/officeDocument/2006/relationships/image" Target="/word/media/6d782083-9d66-411b-9b14-197ee86f5e38.png" Id="R92c16ceb8e0245e7" /></Relationships>
</file>