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588851f3f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8ac7fab6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1f19064db47b8" /><Relationship Type="http://schemas.openxmlformats.org/officeDocument/2006/relationships/numbering" Target="/word/numbering.xml" Id="R1197bc3de6bc4082" /><Relationship Type="http://schemas.openxmlformats.org/officeDocument/2006/relationships/settings" Target="/word/settings.xml" Id="R936f2214feca4495" /><Relationship Type="http://schemas.openxmlformats.org/officeDocument/2006/relationships/image" Target="/word/media/22a4a766-153d-460d-a05c-24be476e8f30.png" Id="Ra60a8ac7fab6410f" /></Relationships>
</file>