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7dd301851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97f1c262c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de Saude,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42fbef96f46e8" /><Relationship Type="http://schemas.openxmlformats.org/officeDocument/2006/relationships/numbering" Target="/word/numbering.xml" Id="Rccd3b69bbf214fd5" /><Relationship Type="http://schemas.openxmlformats.org/officeDocument/2006/relationships/settings" Target="/word/settings.xml" Id="Re519012dc8664652" /><Relationship Type="http://schemas.openxmlformats.org/officeDocument/2006/relationships/image" Target="/word/media/46e0c3fa-e554-4d17-8803-40844e635ec8.png" Id="Ref897f1c262c45eb" /></Relationships>
</file>