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d1436f667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e3f6f8856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Todo o 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a6e53f7ed424d" /><Relationship Type="http://schemas.openxmlformats.org/officeDocument/2006/relationships/numbering" Target="/word/numbering.xml" Id="R46cfdd76e19b4cc2" /><Relationship Type="http://schemas.openxmlformats.org/officeDocument/2006/relationships/settings" Target="/word/settings.xml" Id="Rc478198c28324c94" /><Relationship Type="http://schemas.openxmlformats.org/officeDocument/2006/relationships/image" Target="/word/media/4a62d007-0cf6-44ca-ba48-e44ca942f8f0.png" Id="R779e3f6f88564b10" /></Relationships>
</file>