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8d5f7e50c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a0cd883b2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Albardeiros,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24216af3f4a2f" /><Relationship Type="http://schemas.openxmlformats.org/officeDocument/2006/relationships/numbering" Target="/word/numbering.xml" Id="Re78c2b57cd824499" /><Relationship Type="http://schemas.openxmlformats.org/officeDocument/2006/relationships/settings" Target="/word/settings.xml" Id="R67ad013cf06c4ef0" /><Relationship Type="http://schemas.openxmlformats.org/officeDocument/2006/relationships/image" Target="/word/media/97b4364a-81fb-4e8c-ae68-1648fe8c2054.png" Id="R156a0cd883b245b2" /></Relationships>
</file>