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e104854b4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170b8de30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b6e77403c4b86" /><Relationship Type="http://schemas.openxmlformats.org/officeDocument/2006/relationships/numbering" Target="/word/numbering.xml" Id="Ra8fadcad2c204343" /><Relationship Type="http://schemas.openxmlformats.org/officeDocument/2006/relationships/settings" Target="/word/settings.xml" Id="Raa018a6cdb034bee" /><Relationship Type="http://schemas.openxmlformats.org/officeDocument/2006/relationships/image" Target="/word/media/eed4bb0e-1716-4030-9592-6634afeae9ba.png" Id="R995170b8de3047fd" /></Relationships>
</file>