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a96cb39c1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853a33bd1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Alcangosta,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9d4d5064b4ac2" /><Relationship Type="http://schemas.openxmlformats.org/officeDocument/2006/relationships/numbering" Target="/word/numbering.xml" Id="R46b0bff5f4bf439b" /><Relationship Type="http://schemas.openxmlformats.org/officeDocument/2006/relationships/settings" Target="/word/settings.xml" Id="R1ff8edb2ed51409b" /><Relationship Type="http://schemas.openxmlformats.org/officeDocument/2006/relationships/image" Target="/word/media/bfda5fb2-fcdf-4af4-b0b3-317bdc9eb5c6.png" Id="R2f1853a33bd14cdb" /></Relationships>
</file>