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20303379b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5f852eda14f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da Tor,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484839a7b41e8" /><Relationship Type="http://schemas.openxmlformats.org/officeDocument/2006/relationships/numbering" Target="/word/numbering.xml" Id="R449de4046645402e" /><Relationship Type="http://schemas.openxmlformats.org/officeDocument/2006/relationships/settings" Target="/word/settings.xml" Id="R4024f4d75a01437f" /><Relationship Type="http://schemas.openxmlformats.org/officeDocument/2006/relationships/image" Target="/word/media/7525fd62-77ef-4cbe-96fd-81e4d15829c8.png" Id="R5205f852eda14fa5" /></Relationships>
</file>