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585c11bb442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82ed04eac44c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de Joanes,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6f0fd06bd4931" /><Relationship Type="http://schemas.openxmlformats.org/officeDocument/2006/relationships/numbering" Target="/word/numbering.xml" Id="R9cb6c6c27c8c40de" /><Relationship Type="http://schemas.openxmlformats.org/officeDocument/2006/relationships/settings" Target="/word/settings.xml" Id="R65001fd405ed431b" /><Relationship Type="http://schemas.openxmlformats.org/officeDocument/2006/relationships/image" Target="/word/media/4be7ddac-d656-4ee5-a38a-3eeac5f7b1bb.png" Id="R6c82ed04eac44cdb" /></Relationships>
</file>