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4b8329dcc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34814300d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64f5ba694cec" /><Relationship Type="http://schemas.openxmlformats.org/officeDocument/2006/relationships/numbering" Target="/word/numbering.xml" Id="Rdcad16a71bf24356" /><Relationship Type="http://schemas.openxmlformats.org/officeDocument/2006/relationships/settings" Target="/word/settings.xml" Id="R3f8326c8e8284548" /><Relationship Type="http://schemas.openxmlformats.org/officeDocument/2006/relationships/image" Target="/word/media/745177f6-5a7b-4291-93ea-d0065c9fa5f8.png" Id="R11334814300d4dbc" /></Relationships>
</file>