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c3a9d8aeb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15aa27a180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do Sande,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2a9d850ab485f" /><Relationship Type="http://schemas.openxmlformats.org/officeDocument/2006/relationships/numbering" Target="/word/numbering.xml" Id="Re043afddcaf342eb" /><Relationship Type="http://schemas.openxmlformats.org/officeDocument/2006/relationships/settings" Target="/word/settings.xml" Id="R1475f96f8d284b56" /><Relationship Type="http://schemas.openxmlformats.org/officeDocument/2006/relationships/image" Target="/word/media/8893c82b-3bab-4570-b8b7-b9c92927fd0d.png" Id="Ra815aa27a180412a" /></Relationships>
</file>