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40affe935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900bb9903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Alegrete,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40f0efa4e435b" /><Relationship Type="http://schemas.openxmlformats.org/officeDocument/2006/relationships/numbering" Target="/word/numbering.xml" Id="Ref37e4d5dfbc4298" /><Relationship Type="http://schemas.openxmlformats.org/officeDocument/2006/relationships/settings" Target="/word/settings.xml" Id="R3e40bac62e9d48fc" /><Relationship Type="http://schemas.openxmlformats.org/officeDocument/2006/relationships/image" Target="/word/media/c26d73aa-4ddf-425e-9ecf-e99a7a788f46.png" Id="R82f900bb990349ce" /></Relationships>
</file>